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ASSURED SHORTHOLD TENANCY AGREEMENT (ENGLAND)</w:t>
      </w:r>
    </w:p>
    <w:p/>
    <w:p>
      <w:r>
        <w:rPr>
          <w:b w:val="0"/>
          <w:sz w:val="20"/>
        </w:rPr>
        <w:t>THIS TENANCY AGREEMENT is made between the Landlord and the Tenant named below.</w:t>
      </w:r>
    </w:p>
    <w:p/>
    <w:p>
      <w:r>
        <w:rPr>
          <w:b/>
          <w:sz w:val="20"/>
        </w:rPr>
        <w:t>LANDLORD INFORMATION:</w:t>
      </w:r>
    </w:p>
    <w:p>
      <w:r>
        <w:rPr>
          <w:b w:val="0"/>
          <w:sz w:val="20"/>
        </w:rPr>
        <w:t>Full Name(s):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w:t>
      </w:r>
    </w:p>
    <w:p>
      <w:r>
        <w:rPr>
          <w:b w:val="0"/>
          <w:sz w:val="20"/>
        </w:rPr>
        <w:t>Email Address: ____________________________________________________________</w:t>
      </w:r>
    </w:p>
    <w:p/>
    <w:p>
      <w:r>
        <w:rPr>
          <w:b/>
          <w:sz w:val="20"/>
        </w:rPr>
        <w:t>TENANT INFORMATION:</w:t>
      </w:r>
    </w:p>
    <w:p>
      <w:r>
        <w:rPr>
          <w:b w:val="0"/>
          <w:sz w:val="20"/>
        </w:rPr>
        <w:t>Full Name(s): ____________________________________________________________</w:t>
      </w:r>
    </w:p>
    <w:p>
      <w:r>
        <w:rPr>
          <w:b w:val="0"/>
          <w:sz w:val="20"/>
        </w:rPr>
        <w:t>Current Address: _________________________________________________________</w:t>
      </w:r>
    </w:p>
    <w:p>
      <w:r>
        <w:rPr>
          <w:b w:val="0"/>
          <w:sz w:val="20"/>
        </w:rPr>
        <w:t>Contact Number: __________________________________________________________</w:t>
      </w:r>
    </w:p>
    <w:p>
      <w:r>
        <w:rPr>
          <w:b w:val="0"/>
          <w:sz w:val="20"/>
        </w:rPr>
        <w:t>Email Address: ____________________________________________________________</w:t>
      </w:r>
    </w:p>
    <w:p/>
    <w:p>
      <w:r>
        <w:rPr>
          <w:b/>
          <w:sz w:val="20"/>
        </w:rPr>
        <w:t>PROPERTY DETAILS:</w:t>
      </w:r>
    </w:p>
    <w:p>
      <w:r>
        <w:rPr>
          <w:b w:val="0"/>
          <w:sz w:val="20"/>
        </w:rPr>
        <w:t>Address of Property: _____________________________________________________</w:t>
      </w:r>
    </w:p>
    <w:p>
      <w:r>
        <w:rPr>
          <w:b w:val="0"/>
          <w:sz w:val="20"/>
        </w:rPr>
        <w:t>Postcode: ________________________________________________________________</w:t>
      </w:r>
    </w:p>
    <w:p>
      <w:r>
        <w:rPr>
          <w:b w:val="0"/>
          <w:sz w:val="20"/>
        </w:rPr>
        <w:t>Furnished / Unfurnished: _________________________________________________</w:t>
      </w:r>
    </w:p>
    <w:p>
      <w:r>
        <w:rPr>
          <w:b w:val="0"/>
          <w:sz w:val="20"/>
        </w:rPr>
        <w:t>Description of Included Furniture and Appliances (if furnished): _____________</w:t>
      </w:r>
    </w:p>
    <w:p>
      <w:r>
        <w:rPr>
          <w:b w:val="0"/>
          <w:sz w:val="20"/>
        </w:rPr>
        <w:t>__________________________________________________________________________</w:t>
      </w:r>
    </w:p>
    <w:p/>
    <w:p>
      <w:r>
        <w:rPr>
          <w:b/>
          <w:sz w:val="20"/>
        </w:rPr>
        <w:t>TERM OF TENANCY:</w:t>
      </w:r>
    </w:p>
    <w:p>
      <w:r>
        <w:rPr>
          <w:b w:val="0"/>
          <w:sz w:val="20"/>
        </w:rPr>
        <w:t>The tenancy shall be an Assured Shorthold Tenancy granted for an initial fixed term of __________ months.</w:t>
      </w:r>
    </w:p>
    <w:p>
      <w:r>
        <w:rPr>
          <w:b w:val="0"/>
          <w:sz w:val="20"/>
        </w:rPr>
        <w:t>The tenancy starts on: _____________________________________________________</w:t>
      </w:r>
    </w:p>
    <w:p>
      <w:r>
        <w:rPr>
          <w:b w:val="0"/>
          <w:sz w:val="20"/>
        </w:rPr>
        <w:t>After the expiry of the fixed term, the tenancy shall continue as a periodic tenancy on a monthly basis unless otherwise agreed in writing.</w:t>
      </w:r>
    </w:p>
    <w:p/>
    <w:p>
      <w:r>
        <w:rPr>
          <w:b/>
          <w:sz w:val="20"/>
        </w:rPr>
        <w:t>RENT AND PAYMENT TERMS:</w:t>
      </w:r>
    </w:p>
    <w:p>
      <w:r>
        <w:rPr>
          <w:b w:val="0"/>
          <w:sz w:val="20"/>
        </w:rPr>
        <w:t>Rent Amount: £_________________ per calendar month, payable in advance on the ______ day of each month.</w:t>
      </w:r>
    </w:p>
    <w:p>
      <w:r>
        <w:rPr>
          <w:b w:val="0"/>
          <w:sz w:val="20"/>
        </w:rPr>
        <w:t>The rent shall be paid to the Landlord at the above address or to such other person or place as the Landlord may designate in writing.</w:t>
      </w:r>
    </w:p>
    <w:p>
      <w:r>
        <w:rPr>
          <w:b w:val="0"/>
          <w:sz w:val="20"/>
        </w:rPr>
        <w:t>Rent review: Any rent increase will be made in accordance with the law and with at least one month's prior written notice.</w:t>
      </w:r>
    </w:p>
    <w:p/>
    <w:p>
      <w:r>
        <w:rPr>
          <w:b/>
          <w:sz w:val="20"/>
        </w:rPr>
        <w:t>SECURITY DEPOSIT:</w:t>
      </w:r>
    </w:p>
    <w:p>
      <w:r>
        <w:rPr>
          <w:b w:val="0"/>
          <w:sz w:val="20"/>
        </w:rPr>
        <w:t>The Tenant shall pay a security deposit of £________________ to the Landlord prior to the commencement of the tenancy.</w:t>
      </w:r>
    </w:p>
    <w:p>
      <w:r>
        <w:rPr>
          <w:b w:val="0"/>
          <w:sz w:val="20"/>
        </w:rPr>
        <w:t>The deposit will be protected in a government-authorised tenancy deposit protection scheme and held in accordance with the applicable regulations.</w:t>
      </w:r>
    </w:p>
    <w:p>
      <w:r>
        <w:rPr>
          <w:b w:val="0"/>
          <w:sz w:val="20"/>
        </w:rPr>
        <w:t>The deposit may be used to cover unpaid rent, damage beyond reasonable wear and tear, or breaches of the tenancy obligations.</w:t>
      </w:r>
    </w:p>
    <w:p/>
    <w:p>
      <w:r>
        <w:rPr>
          <w:b/>
          <w:sz w:val="20"/>
        </w:rPr>
        <w:t>UTILITIES AND OUTGOINGS:</w:t>
      </w:r>
    </w:p>
    <w:p>
      <w:r>
        <w:rPr>
          <w:b w:val="0"/>
          <w:sz w:val="20"/>
        </w:rPr>
        <w:t>The Tenant shall be responsible for payment of all gas, electricity, water, telephone, internet, council tax, TV license, and any other utilities or charges relating to the Property during the tenancy.</w:t>
      </w:r>
    </w:p>
    <w:p/>
    <w:p>
      <w:r>
        <w:rPr>
          <w:b/>
          <w:sz w:val="20"/>
        </w:rPr>
        <w:t>USE OF PROPERTY:</w:t>
      </w:r>
    </w:p>
    <w:p>
      <w:r>
        <w:rPr>
          <w:b w:val="0"/>
          <w:sz w:val="20"/>
        </w:rPr>
        <w:t>The Tenant shall use the Property as a private residence only and shall not use it for any business or illegal purpose.</w:t>
      </w:r>
    </w:p>
    <w:p>
      <w:r>
        <w:rPr>
          <w:b w:val="0"/>
          <w:sz w:val="20"/>
        </w:rPr>
        <w:t>The Tenant shall not assign, sublet, or part with possession of the Property or any part of it without the prior written consent of the Landlord.</w:t>
      </w:r>
    </w:p>
    <w:p/>
    <w:p>
      <w:r>
        <w:rPr>
          <w:b/>
          <w:sz w:val="20"/>
        </w:rPr>
        <w:t>REPAIRS AND MAINTENANCE:</w:t>
      </w:r>
    </w:p>
    <w:p>
      <w:r>
        <w:rPr>
          <w:b w:val="0"/>
          <w:sz w:val="20"/>
        </w:rPr>
        <w:t>The Landlord shall keep the structure and exterior of the Property in good repair, including installations for the supply of water, gas, electricity, and sanitation.</w:t>
      </w:r>
    </w:p>
    <w:p>
      <w:r>
        <w:rPr>
          <w:b w:val="0"/>
          <w:sz w:val="20"/>
        </w:rPr>
        <w:t>The Tenant shall keep the interior of the Property clean and in a reasonable state of repair and shall promptly notify the Landlord of any damage or need for repair.</w:t>
      </w:r>
    </w:p>
    <w:p>
      <w:r>
        <w:rPr>
          <w:b w:val="0"/>
          <w:sz w:val="20"/>
        </w:rPr>
        <w:t>The Tenant shall not carry out any alterations or additions without the prior written consent of the Landlord.</w:t>
      </w:r>
    </w:p>
    <w:p/>
    <w:p>
      <w:r>
        <w:rPr>
          <w:b/>
          <w:sz w:val="20"/>
        </w:rPr>
        <w:t>ACCESS TO PROPERTY:</w:t>
      </w:r>
    </w:p>
    <w:p>
      <w:r>
        <w:rPr>
          <w:b w:val="0"/>
          <w:sz w:val="20"/>
        </w:rPr>
        <w:t>The Landlord, or their agents, may enter the Property at reasonable times upon giving the Tenant at least 24 hours' written notice for inspection, repairs, or to show the Property to prospective tenants or buyers.</w:t>
      </w:r>
    </w:p>
    <w:p>
      <w:r>
        <w:rPr>
          <w:b w:val="0"/>
          <w:sz w:val="20"/>
        </w:rPr>
        <w:t>In cases of emergency, no notice is required.</w:t>
      </w:r>
    </w:p>
    <w:p/>
    <w:p>
      <w:r>
        <w:rPr>
          <w:b/>
          <w:sz w:val="20"/>
        </w:rPr>
        <w:t>TENANT'S OBLIGATIONS:</w:t>
      </w:r>
    </w:p>
    <w:p>
      <w:r>
        <w:rPr>
          <w:b w:val="0"/>
          <w:sz w:val="20"/>
        </w:rPr>
        <w:t>The Tenant shall comply with all obligations imposed by law and shall not cause or permit any nuisance or annoyance to neighbours or other residents.</w:t>
      </w:r>
    </w:p>
    <w:p>
      <w:r>
        <w:rPr>
          <w:b w:val="0"/>
          <w:sz w:val="20"/>
        </w:rPr>
        <w:t>The Tenant shall not keep any pets without the prior written consent of the Landlord.</w:t>
      </w:r>
    </w:p>
    <w:p>
      <w:r>
        <w:rPr>
          <w:b w:val="0"/>
          <w:sz w:val="20"/>
        </w:rPr>
        <w:t>The Tenant shall ensure that smoke alarms and carbon monoxide detectors are maintained and tested regularly during the tenancy.</w:t>
      </w:r>
    </w:p>
    <w:p/>
    <w:p>
      <w:r>
        <w:rPr>
          <w:b/>
          <w:sz w:val="20"/>
        </w:rPr>
        <w:t>LANDLORD'S OBLIGATIONS:</w:t>
      </w:r>
    </w:p>
    <w:p>
      <w:r>
        <w:rPr>
          <w:b w:val="0"/>
          <w:sz w:val="20"/>
        </w:rPr>
        <w:t>The Landlord shall ensure the Property complies with all applicable health and safety regulations, including gas safety and electrical safety.</w:t>
      </w:r>
    </w:p>
    <w:p>
      <w:r>
        <w:rPr>
          <w:b w:val="0"/>
          <w:sz w:val="20"/>
        </w:rPr>
        <w:t>The Landlord shall protect the Tenant's deposit in a government-authorised tenancy deposit scheme and provide prescribed information within required timeframes.</w:t>
      </w:r>
    </w:p>
    <w:p/>
    <w:p>
      <w:r>
        <w:rPr>
          <w:b/>
          <w:sz w:val="20"/>
        </w:rPr>
        <w:t>ENDING THE TENANCY:</w:t>
      </w:r>
    </w:p>
    <w:p>
      <w:r>
        <w:rPr>
          <w:b w:val="0"/>
          <w:sz w:val="20"/>
        </w:rPr>
        <w:t>The Tenant must give at least one month's written notice to end a periodic tenancy.</w:t>
      </w:r>
    </w:p>
    <w:p>
      <w:r>
        <w:rPr>
          <w:b w:val="0"/>
          <w:sz w:val="20"/>
        </w:rPr>
        <w:t>The Landlord must follow the correct legal procedure to regain possession of the Property, which may include serving a Section 21 or Section 8 notice as applicable.</w:t>
      </w:r>
    </w:p>
    <w:p>
      <w:r>
        <w:rPr>
          <w:b w:val="0"/>
          <w:sz w:val="20"/>
        </w:rPr>
        <w:t>Upon termination, the Tenant shall vacate the Property, remove all personal possessions, and return all keys to the Landlord.</w:t>
      </w:r>
    </w:p>
    <w:p/>
    <w:p>
      <w:r>
        <w:rPr>
          <w:b/>
          <w:sz w:val="20"/>
        </w:rPr>
        <w:t>INVENTORY AND CONDITION REPORT:</w:t>
      </w:r>
    </w:p>
    <w:p>
      <w:r>
        <w:rPr>
          <w:b w:val="0"/>
          <w:sz w:val="20"/>
        </w:rPr>
        <w:t>An inventory and condition report shall be prepared and agreed by both parties at the start of the tenancy.</w:t>
      </w:r>
    </w:p>
    <w:p>
      <w:r>
        <w:rPr>
          <w:b w:val="0"/>
          <w:sz w:val="20"/>
        </w:rPr>
        <w:t>This report will be used as a reference at the end of the tenancy to assess any damage or missing items.</w:t>
      </w:r>
    </w:p>
    <w:p/>
    <w:p>
      <w:r>
        <w:rPr>
          <w:b/>
          <w:sz w:val="20"/>
        </w:rPr>
        <w:t>DISPUTE RESOLUTION:</w:t>
      </w:r>
    </w:p>
    <w:p>
      <w:r>
        <w:rPr>
          <w:b w:val="0"/>
          <w:sz w:val="20"/>
        </w:rPr>
        <w:t>Any disputes relating to this Agreement shall be resolved through negotiation in good faith between the parties.</w:t>
      </w:r>
    </w:p>
    <w:p>
      <w:r>
        <w:rPr>
          <w:b w:val="0"/>
          <w:sz w:val="20"/>
        </w:rPr>
        <w:t>If unresolved, disputes may be referred to a mediation service or the courts of England and Wales.</w:t>
      </w:r>
    </w:p>
    <w:p/>
    <w:p>
      <w:r>
        <w:rPr>
          <w:b/>
          <w:sz w:val="20"/>
        </w:rPr>
        <w:t>GOVERNING LAW:</w:t>
      </w:r>
    </w:p>
    <w:p>
      <w:r>
        <w:rPr>
          <w:b w:val="0"/>
          <w:sz w:val="20"/>
        </w:rPr>
        <w:t>This Agreement shall be governed by and construed in accordance with the laws of England and Wales.</w:t>
      </w:r>
    </w:p>
    <w:p/>
    <w:p/>
    <w:p>
      <w:pPr>
        <w:jc w:val="center"/>
      </w:pPr>
      <w:r>
        <w:rPr>
          <w:b/>
          <w:sz w:val="20"/>
        </w:rPr>
        <w:t>SIGNED BY THE LANDLORD AND TENANT AS AN AGREEMENT TO THE TERMS ABOVE.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https://legaltemplates-uk.com/tenancy-agreement-england/</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tenancy-agreement-england/"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