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STANDARD OCCUPATION CONTRACT</w:t>
      </w:r>
    </w:p>
    <w:p/>
    <w:p/>
    <w:p>
      <w:r>
        <w:rPr>
          <w:b/>
          <w:sz w:val="20"/>
        </w:rPr>
        <w:t>This Standard Occupation Contract (the “Contract”) is entered into between:</w:t>
      </w:r>
    </w:p>
    <w:p/>
    <w:p>
      <w:r>
        <w:rPr>
          <w:b w:val="0"/>
          <w:sz w:val="20"/>
        </w:rPr>
        <w:t>Landlord:</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Email: ________________________________________________________________</w:t>
      </w:r>
    </w:p>
    <w:p/>
    <w:p>
      <w:r>
        <w:rPr>
          <w:b w:val="0"/>
          <w:sz w:val="20"/>
        </w:rPr>
        <w:t>Tenant: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Email: ________________________________________________________________</w:t>
      </w:r>
    </w:p>
    <w:p/>
    <w:p>
      <w:r>
        <w:rPr>
          <w:b w:val="0"/>
          <w:sz w:val="20"/>
        </w:rPr>
        <w:t>Property:</w:t>
      </w:r>
    </w:p>
    <w:p>
      <w:r>
        <w:rPr>
          <w:b w:val="0"/>
          <w:sz w:val="20"/>
        </w:rPr>
        <w:t>Address: _______________________________________________________________</w:t>
      </w:r>
    </w:p>
    <w:p>
      <w:r>
        <w:rPr>
          <w:b w:val="0"/>
          <w:sz w:val="20"/>
        </w:rPr>
        <w:t>Description: ___________________________________________________________</w:t>
      </w:r>
    </w:p>
    <w:p/>
    <w:p>
      <w:r>
        <w:rPr>
          <w:b/>
          <w:sz w:val="20"/>
        </w:rPr>
        <w:t>1 – Term of Occupation</w:t>
      </w:r>
    </w:p>
    <w:p>
      <w:r>
        <w:rPr>
          <w:b w:val="0"/>
          <w:sz w:val="20"/>
        </w:rPr>
        <w:t>The tenancy shall commence on the date of signature of this Contract and shall continue:</w:t>
      </w:r>
    </w:p>
    <w:p>
      <w:r>
        <w:rPr>
          <w:b w:val="0"/>
          <w:sz w:val="20"/>
        </w:rPr>
        <w:t>☐ as a fixed term tenancy for a period of ___________________ months/years.</w:t>
      </w:r>
    </w:p>
    <w:p>
      <w:r>
        <w:rPr>
          <w:b w:val="0"/>
          <w:sz w:val="20"/>
        </w:rPr>
        <w:t>☐ as a periodic tenancy (rolling). Either party may terminate with due notice as per Clause 7.</w:t>
      </w:r>
    </w:p>
    <w:p/>
    <w:p>
      <w:r>
        <w:rPr>
          <w:b/>
          <w:sz w:val="20"/>
        </w:rPr>
        <w:t>2 – Rent and Payment</w:t>
      </w:r>
    </w:p>
    <w:p>
      <w:r>
        <w:rPr>
          <w:b w:val="0"/>
          <w:sz w:val="20"/>
        </w:rPr>
        <w:t>Rent Amount: £________________ per calendar month, payable in advance on or before the ___ day of each month.</w:t>
      </w:r>
    </w:p>
    <w:p>
      <w:r>
        <w:rPr>
          <w:b w:val="0"/>
          <w:sz w:val="20"/>
        </w:rPr>
        <w:t>Payments shall be made to the following account or as otherwise agreed:</w:t>
      </w:r>
    </w:p>
    <w:p>
      <w:r>
        <w:rPr>
          <w:b w:val="0"/>
          <w:sz w:val="20"/>
        </w:rPr>
        <w:t>Bank Name: ___________________________________________________________</w:t>
      </w:r>
    </w:p>
    <w:p>
      <w:r>
        <w:rPr>
          <w:b w:val="0"/>
          <w:sz w:val="20"/>
        </w:rPr>
        <w:t>Account Number: _______________________________________________________</w:t>
      </w:r>
    </w:p>
    <w:p>
      <w:r>
        <w:rPr>
          <w:b w:val="0"/>
          <w:sz w:val="20"/>
        </w:rPr>
        <w:t>Sort Code: ____________________________________________________________</w:t>
      </w:r>
    </w:p>
    <w:p>
      <w:r>
        <w:rPr>
          <w:b w:val="0"/>
          <w:sz w:val="20"/>
        </w:rPr>
        <w:t>Late payment shall incur interest at the statutory rate pursuant to the Late Payment of Commercial Debts (Interest) Act 1998.</w:t>
      </w:r>
    </w:p>
    <w:p/>
    <w:p>
      <w:r>
        <w:rPr>
          <w:b/>
          <w:sz w:val="20"/>
        </w:rPr>
        <w:t>3 – Deposit</w:t>
      </w:r>
    </w:p>
    <w:p>
      <w:r>
        <w:rPr>
          <w:b w:val="0"/>
          <w:sz w:val="20"/>
        </w:rPr>
        <w:t>The Tenant shall pay a deposit of £________________ equivalent to no more than five weeks’ rent, to be held in a government-authorised tenancy deposit protection scheme.</w:t>
      </w:r>
    </w:p>
    <w:p>
      <w:r>
        <w:rPr>
          <w:b w:val="0"/>
          <w:sz w:val="20"/>
        </w:rPr>
        <w:t>The deposit shall be returned to the Tenant at the end of the tenancy, subject to any lawful deductions for damage, unpaid rent, or breaches of this Contract.</w:t>
      </w:r>
    </w:p>
    <w:p/>
    <w:p>
      <w:r>
        <w:rPr>
          <w:b/>
          <w:sz w:val="20"/>
        </w:rPr>
        <w:t>4 – Use of Property</w:t>
      </w:r>
    </w:p>
    <w:p>
      <w:r>
        <w:rPr>
          <w:b w:val="0"/>
          <w:sz w:val="20"/>
        </w:rPr>
        <w:t>The Tenant agrees to use the Property solely as a private residence and not to conduct any business or illegal activities on the premises.</w:t>
      </w:r>
    </w:p>
    <w:p>
      <w:r>
        <w:rPr>
          <w:b w:val="0"/>
          <w:sz w:val="20"/>
        </w:rPr>
        <w:t>No pets shall be kept on the Property without prior written consent of the Landlord.</w:t>
      </w:r>
    </w:p>
    <w:p>
      <w:r>
        <w:rPr>
          <w:b w:val="0"/>
          <w:sz w:val="20"/>
        </w:rPr>
        <w:t>The Tenant shall maintain the Property in a clean and tidy condition and shall notify the Landlord promptly of any damage or need for repairs.</w:t>
      </w:r>
    </w:p>
    <w:p/>
    <w:p>
      <w:r>
        <w:rPr>
          <w:b/>
          <w:sz w:val="20"/>
        </w:rPr>
        <w:t>5 – Repairs and Maintenance</w:t>
      </w:r>
    </w:p>
    <w:p>
      <w:r>
        <w:rPr>
          <w:b w:val="0"/>
          <w:sz w:val="20"/>
        </w:rPr>
        <w:t>The Landlord is responsible for the repair and maintenance of the structure and exterior of the Property, as well as installations for water, gas, electricity, sanitation, and heating.</w:t>
      </w:r>
    </w:p>
    <w:p>
      <w:r>
        <w:rPr>
          <w:b w:val="0"/>
          <w:sz w:val="20"/>
        </w:rPr>
        <w:t>The Tenant shall promptly notify the Landlord of any damage or defects requiring repair.</w:t>
      </w:r>
    </w:p>
    <w:p>
      <w:r>
        <w:rPr>
          <w:b w:val="0"/>
          <w:sz w:val="20"/>
        </w:rPr>
        <w:t>The Tenant shall be liable for any damage caused by negligence or misuse beyond fair wear and tear.</w:t>
      </w:r>
    </w:p>
    <w:p/>
    <w:p>
      <w:r>
        <w:rPr>
          <w:b/>
          <w:sz w:val="20"/>
        </w:rPr>
        <w:t>6 – Access</w:t>
      </w:r>
    </w:p>
    <w:p>
      <w:r>
        <w:rPr>
          <w:b w:val="0"/>
          <w:sz w:val="20"/>
        </w:rPr>
        <w:t>The Landlord or their authorised agent may enter the Property upon reasonable prior notice (at least 24 hours) to carry out inspections, repairs, or viewings, except in cases of emergency where no notice is required.</w:t>
      </w:r>
    </w:p>
    <w:p/>
    <w:p>
      <w:r>
        <w:rPr>
          <w:b/>
          <w:sz w:val="20"/>
        </w:rPr>
        <w:t>7 – Termination and Notice</w:t>
      </w:r>
    </w:p>
    <w:p>
      <w:r>
        <w:rPr>
          <w:b w:val="0"/>
          <w:sz w:val="20"/>
        </w:rPr>
        <w:t>Either party may terminate this Contract by giving written notice to the other party in accordance with the minimum statutory notice periods under the Housing Act 1988 (as amended).</w:t>
      </w:r>
    </w:p>
    <w:p>
      <w:r>
        <w:rPr>
          <w:b w:val="0"/>
          <w:sz w:val="20"/>
        </w:rPr>
        <w:t>The Tenant must vacate the Property on or before the end date of the tenancy or the expiry of the notice period.</w:t>
      </w:r>
    </w:p>
    <w:p/>
    <w:p>
      <w:r>
        <w:rPr>
          <w:b/>
          <w:sz w:val="20"/>
        </w:rPr>
        <w:t>8 – Tenant’s Obligations</w:t>
      </w:r>
    </w:p>
    <w:p>
      <w:r>
        <w:rPr>
          <w:b w:val="0"/>
          <w:sz w:val="20"/>
        </w:rPr>
        <w:t>The Tenant shall:</w:t>
      </w:r>
    </w:p>
    <w:p>
      <w:r>
        <w:rPr>
          <w:b w:val="0"/>
          <w:sz w:val="20"/>
        </w:rPr>
        <w:t>• Pay rent and any other sums due punctually.</w:t>
      </w:r>
    </w:p>
    <w:p>
      <w:r>
        <w:rPr>
          <w:b w:val="0"/>
          <w:sz w:val="20"/>
        </w:rPr>
        <w:t>• Not cause nuisance, annoyance, or damage to neighbours or the Property.</w:t>
      </w:r>
    </w:p>
    <w:p>
      <w:r>
        <w:rPr>
          <w:b w:val="0"/>
          <w:sz w:val="20"/>
        </w:rPr>
        <w:t>• Comply with all statutory obligations and any reasonable rules relating to the Property.</w:t>
      </w:r>
    </w:p>
    <w:p>
      <w:r>
        <w:rPr>
          <w:b w:val="0"/>
          <w:sz w:val="20"/>
        </w:rPr>
        <w:t>• Not assign, sublet, or part with possession of the Property without the Landlord’s prior written consent.</w:t>
      </w:r>
    </w:p>
    <w:p/>
    <w:p>
      <w:r>
        <w:rPr>
          <w:b/>
          <w:sz w:val="20"/>
        </w:rPr>
        <w:t>9 – Landlord’s Obligations</w:t>
      </w:r>
    </w:p>
    <w:p>
      <w:r>
        <w:rPr>
          <w:b w:val="0"/>
          <w:sz w:val="20"/>
        </w:rPr>
        <w:t>The Landlord shall:</w:t>
      </w:r>
    </w:p>
    <w:p>
      <w:r>
        <w:rPr>
          <w:b w:val="0"/>
          <w:sz w:val="20"/>
        </w:rPr>
        <w:t>• Ensure the Property is fit for habitation at the start of the tenancy and comply with all health and safety regulations.</w:t>
      </w:r>
    </w:p>
    <w:p>
      <w:r>
        <w:rPr>
          <w:b w:val="0"/>
          <w:sz w:val="20"/>
        </w:rPr>
        <w:t>• Carry out repairs and maintenance as required by law and this Contract.</w:t>
      </w:r>
    </w:p>
    <w:p>
      <w:r>
        <w:rPr>
          <w:b w:val="0"/>
          <w:sz w:val="20"/>
        </w:rPr>
        <w:t>• Protect the Tenant’s deposit in a government-authorised tenancy deposit scheme and provide prescribed information.</w:t>
      </w:r>
    </w:p>
    <w:p/>
    <w:p>
      <w:r>
        <w:rPr>
          <w:b/>
          <w:sz w:val="20"/>
        </w:rPr>
        <w:t>10 – Insurance</w:t>
      </w:r>
    </w:p>
    <w:p>
      <w:r>
        <w:rPr>
          <w:b w:val="0"/>
          <w:sz w:val="20"/>
        </w:rPr>
        <w:t>The Landlord shall maintain buildings insurance for the Property.</w:t>
      </w:r>
    </w:p>
    <w:p>
      <w:r>
        <w:rPr>
          <w:b w:val="0"/>
          <w:sz w:val="20"/>
        </w:rPr>
        <w:t>The Tenant is responsible for insuring their own possessions and liability for damage caused by negligence or misuse.</w:t>
      </w:r>
    </w:p>
    <w:p/>
    <w:p>
      <w:r>
        <w:rPr>
          <w:b/>
          <w:sz w:val="20"/>
        </w:rPr>
        <w:t>11 – Governing Law and Jurisdiction</w:t>
      </w:r>
    </w:p>
    <w:p>
      <w:r>
        <w:rPr>
          <w:b w:val="0"/>
          <w:sz w:val="20"/>
        </w:rPr>
        <w:t>This Contract shall be governed by and construed in accordance with the laws of England and Wales.</w:t>
      </w:r>
    </w:p>
    <w:p>
      <w:r>
        <w:rPr>
          <w:b w:val="0"/>
          <w:sz w:val="20"/>
        </w:rPr>
        <w:t>Any disputes arising out of or in connection with this Contract shall be subject to the exclusive jurisdiction of the courts of England and Wales.</w:t>
      </w:r>
    </w:p>
    <w:p/>
    <w:p>
      <w:r>
        <w:rPr>
          <w:b/>
          <w:sz w:val="20"/>
        </w:rPr>
        <w:t>12 – Entire Agreement</w:t>
      </w:r>
    </w:p>
    <w:p>
      <w:r>
        <w:rPr>
          <w:b w:val="0"/>
          <w:sz w:val="20"/>
        </w:rPr>
        <w:t>This Contract constitutes the entire agreement between the parties and supersedes all prior negotiations, understandings, and agreements.</w:t>
      </w:r>
    </w:p>
    <w:p>
      <w:r>
        <w:rPr>
          <w:b w:val="0"/>
          <w:sz w:val="20"/>
        </w:rPr>
        <w:t>Any amendments or variations must be in writing and signed by both parties.</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https://legaltemplates-uk.com/standard-occupation-contract/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standard-occupation-contrac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