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LEASE OPTION AGREEMENT</w:t>
      </w:r>
    </w:p>
    <w:p/>
    <w:p>
      <w:r>
        <w:rPr>
          <w:b/>
          <w:sz w:val="20"/>
        </w:rPr>
        <w:t>This Lease Option Agreement (the “Agreement”) is made between:</w:t>
      </w:r>
    </w:p>
    <w:p>
      <w:r>
        <w:rPr>
          <w:b w:val="0"/>
          <w:sz w:val="20"/>
        </w:rPr>
        <w:t>Optionor (Lessor): __________________________________________________________</w:t>
      </w:r>
    </w:p>
    <w:p>
      <w:r>
        <w:rPr>
          <w:b w:val="0"/>
          <w:sz w:val="20"/>
        </w:rPr>
        <w:t>Address: _________________________________________________________________</w:t>
      </w:r>
    </w:p>
    <w:p>
      <w:r>
        <w:rPr>
          <w:b w:val="0"/>
          <w:sz w:val="20"/>
        </w:rPr>
        <w:t>Contact Details: __________________________________________________________</w:t>
      </w:r>
    </w:p>
    <w:p/>
    <w:p>
      <w:r>
        <w:rPr>
          <w:b w:val="0"/>
          <w:sz w:val="20"/>
        </w:rPr>
        <w:t>Optionee (Lessee): _________________________________________________________</w:t>
      </w:r>
    </w:p>
    <w:p>
      <w:r>
        <w:rPr>
          <w:b w:val="0"/>
          <w:sz w:val="20"/>
        </w:rPr>
        <w:t>Address: _________________________________________________________________</w:t>
      </w:r>
    </w:p>
    <w:p>
      <w:r>
        <w:rPr>
          <w:b w:val="0"/>
          <w:sz w:val="20"/>
        </w:rPr>
        <w:t>Contact Details: __________________________________________________________</w:t>
      </w:r>
    </w:p>
    <w:p/>
    <w:p>
      <w:r>
        <w:rPr>
          <w:b/>
          <w:sz w:val="20"/>
        </w:rPr>
        <w:t>RECITALS</w:t>
      </w:r>
    </w:p>
    <w:p>
      <w:r>
        <w:rPr>
          <w:b w:val="0"/>
          <w:sz w:val="20"/>
        </w:rPr>
        <w:t>WHEREAS, the Optionor is the lawful owner of the property described below (the “Property”);</w:t>
      </w:r>
    </w:p>
    <w:p>
      <w:r>
        <w:rPr>
          <w:b w:val="0"/>
          <w:sz w:val="20"/>
        </w:rPr>
        <w:t>AND WHEREAS, the Optionor agrees to grant the Optionee an exclusive option to lease the Property under the terms set forth herein;</w:t>
      </w:r>
    </w:p>
    <w:p>
      <w:r>
        <w:rPr>
          <w:b w:val="0"/>
          <w:sz w:val="20"/>
        </w:rPr>
        <w:t>AND WHEREAS, the Optionee desires to obtain such an option and lease the Property upon exercising the option.</w:t>
      </w:r>
    </w:p>
    <w:p/>
    <w:p>
      <w:r>
        <w:rPr>
          <w:b/>
          <w:sz w:val="20"/>
        </w:rPr>
        <w:t>1. Property Description</w:t>
      </w:r>
    </w:p>
    <w:p>
      <w:r>
        <w:rPr>
          <w:b w:val="0"/>
          <w:sz w:val="20"/>
        </w:rPr>
        <w:t>The Property subject to this Agreement is located at:</w:t>
      </w:r>
    </w:p>
    <w:p>
      <w:r>
        <w:rPr>
          <w:b w:val="0"/>
          <w:sz w:val="20"/>
        </w:rPr>
        <w:t>Address: _________________________________________________________________</w:t>
      </w:r>
    </w:p>
    <w:p>
      <w:r>
        <w:rPr>
          <w:b w:val="0"/>
          <w:sz w:val="20"/>
        </w:rPr>
        <w:t>Property Type: ___________________________________________________________</w:t>
      </w:r>
    </w:p>
    <w:p>
      <w:r>
        <w:rPr>
          <w:b w:val="0"/>
          <w:sz w:val="20"/>
        </w:rPr>
        <w:t>Other Identifiers (e.g., Title Number): ___________________________________</w:t>
      </w:r>
    </w:p>
    <w:p/>
    <w:p>
      <w:r>
        <w:rPr>
          <w:b/>
          <w:sz w:val="20"/>
        </w:rPr>
        <w:t>2. Grant of Option</w:t>
      </w:r>
    </w:p>
    <w:p>
      <w:r>
        <w:rPr>
          <w:b w:val="0"/>
          <w:sz w:val="20"/>
        </w:rPr>
        <w:t>The Optionor hereby grants to the Optionee an exclusive option (the “Option”) to lease the Property subject to the terms and conditions of this Agreement.</w:t>
      </w:r>
    </w:p>
    <w:p>
      <w:r>
        <w:rPr>
          <w:b w:val="0"/>
          <w:sz w:val="20"/>
        </w:rPr>
        <w:t>This Option shall be exercisable solely by written notice from the Optionee to the Optionor within the Option Period defined below.</w:t>
      </w:r>
    </w:p>
    <w:p/>
    <w:p>
      <w:r>
        <w:rPr>
          <w:b/>
          <w:sz w:val="20"/>
        </w:rPr>
        <w:t>3. Option Period</w:t>
      </w:r>
    </w:p>
    <w:p>
      <w:r>
        <w:rPr>
          <w:b w:val="0"/>
          <w:sz w:val="20"/>
        </w:rPr>
        <w:t>The Option shall be valid for a period of __________________ (e.g., six months) commencing upon execution of this Agreement (the “Option Period”).</w:t>
      </w:r>
    </w:p>
    <w:p>
      <w:r>
        <w:rPr>
          <w:b w:val="0"/>
          <w:sz w:val="20"/>
        </w:rPr>
        <w:t>If the Optionee does not exercise the Option within the Option Period, this Agreement and the Option shall automatically terminate without liability to either party.</w:t>
      </w:r>
    </w:p>
    <w:p/>
    <w:p>
      <w:r>
        <w:rPr>
          <w:b/>
          <w:sz w:val="20"/>
        </w:rPr>
        <w:t>4. Option Consideration</w:t>
      </w:r>
    </w:p>
    <w:p>
      <w:r>
        <w:rPr>
          <w:b w:val="0"/>
          <w:sz w:val="20"/>
        </w:rPr>
        <w:t>In consideration for this Option, the Optionee shall pay to the Optionor the sum of £__________________, payable upon execution of this Agreement.</w:t>
      </w:r>
    </w:p>
    <w:p>
      <w:r>
        <w:rPr>
          <w:b w:val="0"/>
          <w:sz w:val="20"/>
        </w:rPr>
        <w:t>This Option Consideration is non-refundable except as expressly provided herein.</w:t>
      </w:r>
    </w:p>
    <w:p/>
    <w:p>
      <w:r>
        <w:rPr>
          <w:b/>
          <w:sz w:val="20"/>
        </w:rPr>
        <w:t>5. Lease Terms upon Exercise</w:t>
      </w:r>
    </w:p>
    <w:p>
      <w:r>
        <w:rPr>
          <w:b w:val="0"/>
          <w:sz w:val="20"/>
        </w:rPr>
        <w:t>5.1 Upon timely exercise of the Option, the parties shall enter into a lease agreement (the “Lease”) for the Property on the following principal terms:</w:t>
      </w:r>
    </w:p>
    <w:p>
      <w:r>
        <w:rPr>
          <w:b w:val="0"/>
          <w:sz w:val="20"/>
        </w:rPr>
        <w:t>a) Term of Lease: ___________________________________________________________</w:t>
      </w:r>
    </w:p>
    <w:p>
      <w:r>
        <w:rPr>
          <w:b w:val="0"/>
          <w:sz w:val="20"/>
        </w:rPr>
        <w:t>b) Rent: £_________________ per calendar month, payable in advance on the ______ day of each month.</w:t>
      </w:r>
    </w:p>
    <w:p>
      <w:r>
        <w:rPr>
          <w:b w:val="0"/>
          <w:sz w:val="20"/>
        </w:rPr>
        <w:t>c) Security Deposit: £_________________, refundable subject to the terms of the Lease.</w:t>
      </w:r>
    </w:p>
    <w:p>
      <w:r>
        <w:rPr>
          <w:b w:val="0"/>
          <w:sz w:val="20"/>
        </w:rPr>
        <w:t>d) Permitted Use: __________________________________________________________</w:t>
      </w:r>
    </w:p>
    <w:p>
      <w:r>
        <w:rPr>
          <w:b w:val="0"/>
          <w:sz w:val="20"/>
        </w:rPr>
        <w:t>e) Other Terms: ____________________________________________________________</w:t>
      </w:r>
    </w:p>
    <w:p>
      <w:r>
        <w:rPr>
          <w:b w:val="0"/>
          <w:sz w:val="20"/>
        </w:rPr>
        <w:t>5.2 The Lease shall incorporate all usual and customary terms and conditions for leases of similar properties in England and Wales and shall be subject to UK law.</w:t>
      </w:r>
    </w:p>
    <w:p/>
    <w:p>
      <w:r>
        <w:rPr>
          <w:b/>
          <w:sz w:val="20"/>
        </w:rPr>
        <w:t>6. Exercise of Option</w:t>
      </w:r>
    </w:p>
    <w:p>
      <w:r>
        <w:rPr>
          <w:b w:val="0"/>
          <w:sz w:val="20"/>
        </w:rPr>
        <w:t>6.1 The Optionee may exercise the Option by delivering written notice (the “Exercise Notice”) to the Optionor at any time before expiry of the Option Period.</w:t>
      </w:r>
    </w:p>
    <w:p>
      <w:r>
        <w:rPr>
          <w:b w:val="0"/>
          <w:sz w:val="20"/>
        </w:rPr>
        <w:t>6.2 Upon receipt of the Exercise Notice, the parties shall promptly execute the Lease on mutually agreed terms consistent with this Agreement.</w:t>
      </w:r>
    </w:p>
    <w:p>
      <w:r>
        <w:rPr>
          <w:b w:val="0"/>
          <w:sz w:val="20"/>
        </w:rPr>
        <w:t>6.3 Failure by the Optionee to execute the Lease within ___ days from delivery of the Exercise Notice shall result in termination of the Option without refund of the Option Consideration.</w:t>
      </w:r>
    </w:p>
    <w:p/>
    <w:p>
      <w:r>
        <w:rPr>
          <w:b/>
          <w:sz w:val="20"/>
        </w:rPr>
        <w:t>7. Optionor’s Representations and Warranties</w:t>
      </w:r>
    </w:p>
    <w:p>
      <w:r>
        <w:rPr>
          <w:b w:val="0"/>
          <w:sz w:val="20"/>
        </w:rPr>
        <w:t>The Optionor represents and warrants that:</w:t>
      </w:r>
    </w:p>
    <w:p>
      <w:r>
        <w:rPr>
          <w:b w:val="0"/>
          <w:sz w:val="20"/>
        </w:rPr>
        <w:t>a) The Optionor is the legal owner of the Property and has full authority to grant the Option and Lease.</w:t>
      </w:r>
    </w:p>
    <w:p>
      <w:r>
        <w:rPr>
          <w:b w:val="0"/>
          <w:sz w:val="20"/>
        </w:rPr>
        <w:t>b) The Property is free from any encumbrances, liens, or third party rights that would interfere with the Option or Lease.</w:t>
      </w:r>
    </w:p>
    <w:p>
      <w:r>
        <w:rPr>
          <w:b w:val="0"/>
          <w:sz w:val="20"/>
        </w:rPr>
        <w:t>c) To the best of the Optionor’s knowledge, there are no notices of violation, pending litigation, or regulatory orders affecting the Property.</w:t>
      </w:r>
    </w:p>
    <w:p/>
    <w:p>
      <w:r>
        <w:rPr>
          <w:b/>
          <w:sz w:val="20"/>
        </w:rPr>
        <w:t>8. Optionee’s Acknowledgements and Covenants</w:t>
      </w:r>
    </w:p>
    <w:p>
      <w:r>
        <w:rPr>
          <w:b w:val="0"/>
          <w:sz w:val="20"/>
        </w:rPr>
        <w:t>The Optionee acknowledges and agrees that:</w:t>
      </w:r>
    </w:p>
    <w:p>
      <w:r>
        <w:rPr>
          <w:b w:val="0"/>
          <w:sz w:val="20"/>
        </w:rPr>
        <w:t>a) The Optionee has inspected the Property or waived such inspection and accepts it in its current condition.</w:t>
      </w:r>
    </w:p>
    <w:p>
      <w:r>
        <w:rPr>
          <w:b w:val="0"/>
          <w:sz w:val="20"/>
        </w:rPr>
        <w:t>b) The Optionee assumes responsibility for all due diligence prior to exercising the Option.</w:t>
      </w:r>
    </w:p>
    <w:p>
      <w:r>
        <w:rPr>
          <w:b w:val="0"/>
          <w:sz w:val="20"/>
        </w:rPr>
        <w:t>c) The Optionee shall use the Property only in accordance with applicable laws and the Lease terms.</w:t>
      </w:r>
    </w:p>
    <w:p/>
    <w:p>
      <w:r>
        <w:rPr>
          <w:b/>
          <w:sz w:val="20"/>
        </w:rPr>
        <w:t>9. Default and Termination</w:t>
      </w:r>
    </w:p>
    <w:p>
      <w:r>
        <w:rPr>
          <w:b w:val="0"/>
          <w:sz w:val="20"/>
        </w:rPr>
        <w:t>9.1 If either party breaches any material term of this Agreement, the non-breaching party may terminate this Agreement after providing ___ days’ written notice to remedy the breach.</w:t>
      </w:r>
    </w:p>
    <w:p>
      <w:r>
        <w:rPr>
          <w:b w:val="0"/>
          <w:sz w:val="20"/>
        </w:rPr>
        <w:t>9.2 If the Optionee fails to exercise the Option within the Option Period, this Agreement shall terminate automatically.</w:t>
      </w:r>
    </w:p>
    <w:p>
      <w:r>
        <w:rPr>
          <w:b w:val="0"/>
          <w:sz w:val="20"/>
        </w:rPr>
        <w:t>9.3 Termination of this Agreement shall not affect any rights or liabilities accrued prior to termination.</w:t>
      </w:r>
    </w:p>
    <w:p/>
    <w:p>
      <w:r>
        <w:rPr>
          <w:b/>
          <w:sz w:val="20"/>
        </w:rPr>
        <w:t>10. Notices</w:t>
      </w:r>
    </w:p>
    <w:p>
      <w:r>
        <w:rPr>
          <w:b w:val="0"/>
          <w:sz w:val="20"/>
        </w:rPr>
        <w:t>Any notice required or permitted under this Agreement shall be in writing and delivered by hand, registered post, or email to the addresses set out above or such other address as notified in writing by either party.</w:t>
      </w:r>
    </w:p>
    <w:p>
      <w:r>
        <w:rPr>
          <w:b w:val="0"/>
          <w:sz w:val="20"/>
        </w:rPr>
        <w:t>Notices shall be deemed received on the date of delivery if by hand or email during normal business hours, or two Business Days after posting if sent by registered post.</w:t>
      </w:r>
    </w:p>
    <w:p/>
    <w:p>
      <w:r>
        <w:rPr>
          <w:b/>
          <w:sz w:val="20"/>
        </w:rPr>
        <w:t>11. Governing Law and Jurisdiction</w:t>
      </w:r>
    </w:p>
    <w:p>
      <w:r>
        <w:rPr>
          <w:b w:val="0"/>
          <w:sz w:val="20"/>
        </w:rPr>
        <w:t>This Agreement shall be governed by and construed in accordance with the laws of England and Wales.</w:t>
      </w:r>
    </w:p>
    <w:p>
      <w:r>
        <w:rPr>
          <w:b w:val="0"/>
          <w:sz w:val="20"/>
        </w:rPr>
        <w:t>The parties submit to the exclusive jurisdiction of the courts of England and Wales in respect of any dispute arising out of or in connection with this Agreement.</w:t>
      </w:r>
    </w:p>
    <w:p/>
    <w:p>
      <w:r>
        <w:rPr>
          <w:b/>
          <w:sz w:val="20"/>
        </w:rPr>
        <w:t>12. Entire Agreement</w:t>
      </w:r>
    </w:p>
    <w:p>
      <w:r>
        <w:rPr>
          <w:b w:val="0"/>
          <w:sz w:val="20"/>
        </w:rPr>
        <w:t>This Agreement constitutes the entire agreement between the parties regarding the subject matter herein and supersedes all prior negotiations, understandings, and agreements, whether written or oral.</w:t>
      </w:r>
    </w:p>
    <w:p>
      <w:r>
        <w:rPr>
          <w:b w:val="0"/>
          <w:sz w:val="20"/>
        </w:rPr>
        <w:t>Any amendments must be in writing and signed by both parties.</w:t>
      </w:r>
    </w:p>
    <w:p/>
    <w:p>
      <w:r>
        <w:rPr>
          <w:b/>
          <w:sz w:val="20"/>
        </w:rPr>
        <w:t>13. Severability</w:t>
      </w:r>
    </w:p>
    <w:p>
      <w:r>
        <w:rPr>
          <w:b w:val="0"/>
          <w:sz w:val="20"/>
        </w:rPr>
        <w:t>If any provision of this Agreement is held to be invalid, illegal, or unenforceable, the remaining provisions shall remain in full force and effect.</w:t>
      </w:r>
    </w:p>
    <w:p/>
    <w:p>
      <w:r>
        <w:rPr>
          <w:b/>
          <w:sz w:val="20"/>
        </w:rPr>
        <w:t>14. Counterparts</w:t>
      </w:r>
    </w:p>
    <w:p>
      <w:r>
        <w:rPr>
          <w:b w:val="0"/>
          <w:sz w:val="20"/>
        </w:rPr>
        <w:t>This Agreement may be executed in counterparts, each of which shall be deemed an original and all of which together shall constitute one and the same instrument.</w:t>
      </w:r>
    </w:p>
    <w:p/>
    <w:p/>
    <w:p>
      <w:r>
        <w:rPr>
          <w:b w:val="0"/>
          <w:sz w:val="20"/>
        </w:rPr>
        <w:t>Place of signature: 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OPTIONOR (LESSOR)</w:t>
            </w:r>
          </w:p>
        </w:tc>
        <w:tc>
          <w:tcPr>
            <w:tcW w:type="dxa" w:w="4986"/>
            <w:tcBorders>
              <w:top w:val="nil"/>
              <w:left w:val="nil"/>
              <w:bottom w:val="nil"/>
              <w:right w:val="nil"/>
              <w:insideH w:val="nil"/>
              <w:insideV w:val="nil"/>
            </w:tcBorders>
          </w:tcPr>
          <w:p>
            <w:pPr>
              <w:jc w:val="center"/>
            </w:pPr>
            <w:r>
              <w:t>OPTIONEE (LESSEE)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https://legaltemplates-uk.com/lease-option-agreement/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lease-option-agreement/"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