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FOOTBALL PLAYER EMPLOYMENT CONTRACT</w:t>
      </w:r>
    </w:p>
    <w:p/>
    <w:p>
      <w:r>
        <w:rPr>
          <w:b/>
          <w:sz w:val="20"/>
        </w:rPr>
        <w:t>This Employment Contract (the “Contract”) is entered into between:</w:t>
      </w:r>
    </w:p>
    <w:p>
      <w:r>
        <w:rPr>
          <w:b w:val="0"/>
          <w:sz w:val="20"/>
        </w:rPr>
        <w:t>Club Name: ______________________________________________________________</w:t>
      </w:r>
    </w:p>
    <w:p>
      <w:r>
        <w:rPr>
          <w:b w:val="0"/>
          <w:sz w:val="20"/>
        </w:rPr>
        <w:t>Registered Address: ______________________________________________________</w:t>
      </w:r>
    </w:p>
    <w:p>
      <w:r>
        <w:rPr>
          <w:b w:val="0"/>
          <w:sz w:val="20"/>
        </w:rPr>
        <w:t>Represented by: __________________________________________________________</w:t>
      </w:r>
    </w:p>
    <w:p>
      <w:r>
        <w:rPr>
          <w:b w:val="0"/>
          <w:sz w:val="20"/>
        </w:rPr>
        <w:t>('the Club')</w:t>
      </w:r>
    </w:p>
    <w:p/>
    <w:p>
      <w:pPr>
        <w:jc w:val="center"/>
      </w:pPr>
      <w:r>
        <w:rPr>
          <w:b w:val="0"/>
          <w:sz w:val="20"/>
        </w:rPr>
        <w:t>and</w:t>
      </w:r>
    </w:p>
    <w:p/>
    <w:p>
      <w:r>
        <w:rPr>
          <w:b w:val="0"/>
          <w:sz w:val="20"/>
        </w:rPr>
        <w:t>Player Name: ____________________________________________________________</w:t>
      </w:r>
    </w:p>
    <w:p>
      <w:r>
        <w:rPr>
          <w:b w:val="0"/>
          <w:sz w:val="20"/>
        </w:rPr>
        <w:t>Date of Birth: ___________________________________________________________</w:t>
      </w:r>
    </w:p>
    <w:p>
      <w:r>
        <w:rPr>
          <w:b w:val="0"/>
          <w:sz w:val="20"/>
        </w:rPr>
        <w:t>Address: _________________________________________________________________</w:t>
      </w:r>
    </w:p>
    <w:p>
      <w:r>
        <w:rPr>
          <w:b w:val="0"/>
          <w:sz w:val="20"/>
        </w:rPr>
        <w:t>('the Player')</w:t>
      </w:r>
    </w:p>
    <w:p/>
    <w:p/>
    <w:p>
      <w:r>
        <w:rPr>
          <w:b/>
          <w:sz w:val="20"/>
        </w:rPr>
        <w:t>RECITALS</w:t>
      </w:r>
    </w:p>
    <w:p>
      <w:r>
        <w:rPr>
          <w:b w:val="0"/>
          <w:sz w:val="20"/>
        </w:rPr>
        <w:t>WHEREAS, the Club wishes to employ the Player as a professional footballer;</w:t>
      </w:r>
    </w:p>
    <w:p>
      <w:r>
        <w:rPr>
          <w:b w:val="0"/>
          <w:sz w:val="20"/>
        </w:rPr>
        <w:t>WHEREAS, the Player wishes to accept such employment under the terms and conditions set forth herein;</w:t>
      </w:r>
    </w:p>
    <w:p>
      <w:r>
        <w:rPr>
          <w:b w:val="0"/>
          <w:sz w:val="20"/>
        </w:rPr>
        <w:t>NOW, THEREFORE, in consideration of the mutual promises and covenants contained herein, the parties agree as follows:</w:t>
      </w:r>
    </w:p>
    <w:p/>
    <w:p/>
    <w:p>
      <w:r>
        <w:rPr>
          <w:b/>
          <w:sz w:val="20"/>
        </w:rPr>
        <w:t>1. DEFINITIONS</w:t>
      </w:r>
    </w:p>
    <w:p>
      <w:r>
        <w:rPr>
          <w:b w:val="0"/>
          <w:sz w:val="20"/>
        </w:rPr>
        <w:t>In this Contract the following words and expressions shall have the following meanings unless the context otherwise requires:</w:t>
      </w:r>
    </w:p>
    <w:p>
      <w:r>
        <w:rPr>
          <w:b w:val="0"/>
          <w:sz w:val="20"/>
        </w:rPr>
        <w:t>“Contract” means this Employment Contract including all schedules and attachments;</w:t>
      </w:r>
    </w:p>
    <w:p>
      <w:r>
        <w:rPr>
          <w:b w:val="0"/>
          <w:sz w:val="20"/>
        </w:rPr>
        <w:t>“Football Activities” means all football-related activities including training, matches, promotional appearances, and media obligations;</w:t>
      </w:r>
    </w:p>
    <w:p>
      <w:r>
        <w:rPr>
          <w:b w:val="0"/>
          <w:sz w:val="20"/>
        </w:rPr>
        <w:t>“Term” means the duration of the Player’s employment under this Contract as set out in Clause 2;</w:t>
      </w:r>
    </w:p>
    <w:p/>
    <w:p>
      <w:r>
        <w:rPr>
          <w:b/>
          <w:sz w:val="20"/>
        </w:rPr>
        <w:t>2. TERM OF EMPLOYMENT</w:t>
      </w:r>
    </w:p>
    <w:p>
      <w:r>
        <w:rPr>
          <w:b w:val="0"/>
          <w:sz w:val="20"/>
        </w:rPr>
        <w:t>2.1 The Player shall be employed by the Club for a fixed term commencing on the date of signature and ending on ____________________ (the “Term”).</w:t>
      </w:r>
    </w:p>
    <w:p>
      <w:r>
        <w:rPr>
          <w:b w:val="0"/>
          <w:sz w:val="20"/>
        </w:rPr>
        <w:t>2.2 Either party may terminate this Contract in accordance with the provisions set out herein and applicable law.</w:t>
      </w:r>
    </w:p>
    <w:p/>
    <w:p>
      <w:r>
        <w:rPr>
          <w:b/>
          <w:sz w:val="20"/>
        </w:rPr>
        <w:t>3. PLAYER’S DUTIES AND OBLIGATIONS</w:t>
      </w:r>
    </w:p>
    <w:p>
      <w:r>
        <w:rPr>
          <w:b w:val="0"/>
          <w:sz w:val="20"/>
        </w:rPr>
        <w:t>3.1 The Player agrees to perform professional football services exclusively for the Club during the Term.</w:t>
      </w:r>
    </w:p>
    <w:p>
      <w:r>
        <w:rPr>
          <w:b w:val="0"/>
          <w:sz w:val="20"/>
        </w:rPr>
        <w:t>3.2 The Player shall comply with all instructions, rules, regulations, and code of conduct laid down by the Club, the Football Association, and other governing bodies.</w:t>
      </w:r>
    </w:p>
    <w:p>
      <w:r>
        <w:rPr>
          <w:b w:val="0"/>
          <w:sz w:val="20"/>
        </w:rPr>
        <w:t>3.3 The Player shall maintain the highest standards of fitness, health, and professional conduct.</w:t>
      </w:r>
    </w:p>
    <w:p>
      <w:r>
        <w:rPr>
          <w:b w:val="0"/>
          <w:sz w:val="20"/>
        </w:rPr>
        <w:t>3.4 The Player will participate in all scheduled training sessions, matches, and promotional events unless excused by the Club.</w:t>
      </w:r>
    </w:p>
    <w:p>
      <w:r>
        <w:rPr>
          <w:b w:val="0"/>
          <w:sz w:val="20"/>
        </w:rPr>
        <w:t>3.5 The Player shall not engage in any activity that may be detrimental to the Club or the Player’s professional reputation.</w:t>
      </w:r>
    </w:p>
    <w:p/>
    <w:p>
      <w:r>
        <w:rPr>
          <w:b/>
          <w:sz w:val="20"/>
        </w:rPr>
        <w:t>4. REMUNERATION AND BENEFITS</w:t>
      </w:r>
    </w:p>
    <w:p>
      <w:r>
        <w:rPr>
          <w:b w:val="0"/>
          <w:sz w:val="20"/>
        </w:rPr>
        <w:t>4.1 The Club shall pay the Player the gross salary of ____________________ GBP per annum payable monthly in arrears.</w:t>
      </w:r>
    </w:p>
    <w:p>
      <w:r>
        <w:rPr>
          <w:b w:val="0"/>
          <w:sz w:val="20"/>
        </w:rPr>
        <w:t>4.2 The Player shall be entitled to the following additional benefits:</w:t>
      </w:r>
    </w:p>
    <w:p>
      <w:r>
        <w:rPr>
          <w:b w:val="0"/>
          <w:sz w:val="20"/>
        </w:rPr>
        <w:t>- Signing Bonus: ____________________ GBP (if applicable)</w:t>
      </w:r>
    </w:p>
    <w:p>
      <w:r>
        <w:rPr>
          <w:b w:val="0"/>
          <w:sz w:val="20"/>
        </w:rPr>
        <w:t>- Performance Bonuses as outlined in Schedule A</w:t>
      </w:r>
    </w:p>
    <w:p>
      <w:r>
        <w:rPr>
          <w:b w:val="0"/>
          <w:sz w:val="20"/>
        </w:rPr>
        <w:t>- Accommodation allowance: ____________________ GBP per month (if applicable)</w:t>
      </w:r>
    </w:p>
    <w:p>
      <w:r>
        <w:rPr>
          <w:b w:val="0"/>
          <w:sz w:val="20"/>
        </w:rPr>
        <w:t>- Travel expenses for Club duties shall be reimbursed by the Club.</w:t>
      </w:r>
    </w:p>
    <w:p>
      <w:r>
        <w:rPr>
          <w:b w:val="0"/>
          <w:sz w:val="20"/>
        </w:rPr>
        <w:t>4.3 Taxes and social security contributions shall be deducted in accordance with applicable UK law.</w:t>
      </w:r>
    </w:p>
    <w:p/>
    <w:p>
      <w:r>
        <w:rPr>
          <w:b/>
          <w:sz w:val="20"/>
        </w:rPr>
        <w:t>5. WORKING HOURS AND REST</w:t>
      </w:r>
    </w:p>
    <w:p>
      <w:r>
        <w:rPr>
          <w:b w:val="0"/>
          <w:sz w:val="20"/>
        </w:rPr>
        <w:t>5.1 The Player’s working hours shall be subject to the Club’s training and match schedule.</w:t>
      </w:r>
    </w:p>
    <w:p>
      <w:r>
        <w:rPr>
          <w:b w:val="0"/>
          <w:sz w:val="20"/>
        </w:rPr>
        <w:t>5.2 The Player is entitled to rest periods and holidays in accordance with applicable labour laws and football regulations.</w:t>
      </w:r>
    </w:p>
    <w:p/>
    <w:p>
      <w:r>
        <w:rPr>
          <w:b/>
          <w:sz w:val="20"/>
        </w:rPr>
        <w:t>6. MEDICAL EXAMINATION AND INSURANCE</w:t>
      </w:r>
    </w:p>
    <w:p>
      <w:r>
        <w:rPr>
          <w:b w:val="0"/>
          <w:sz w:val="20"/>
        </w:rPr>
        <w:t>6.1 The Player agrees to undergo medical examinations as reasonably required by the Club.</w:t>
      </w:r>
    </w:p>
    <w:p>
      <w:r>
        <w:rPr>
          <w:b w:val="0"/>
          <w:sz w:val="20"/>
        </w:rPr>
        <w:t>6.2 The Club shall ensure that the Player is covered by adequate health and injury insurance during the Term.</w:t>
      </w:r>
    </w:p>
    <w:p>
      <w:r>
        <w:rPr>
          <w:b w:val="0"/>
          <w:sz w:val="20"/>
        </w:rPr>
        <w:t>6.3 The Player shall promptly inform the Club of any injury or illness affecting the Player’s ability to perform.</w:t>
      </w:r>
    </w:p>
    <w:p/>
    <w:p>
      <w:r>
        <w:rPr>
          <w:b/>
          <w:sz w:val="20"/>
        </w:rPr>
        <w:t>7. INJURY AND REHABILITATION</w:t>
      </w:r>
    </w:p>
    <w:p>
      <w:r>
        <w:rPr>
          <w:b w:val="0"/>
          <w:sz w:val="20"/>
        </w:rPr>
        <w:t>7.1 In case of injury, the Player shall follow the Club’s medical advice and rehabilitation program.</w:t>
      </w:r>
    </w:p>
    <w:p>
      <w:r>
        <w:rPr>
          <w:b w:val="0"/>
          <w:sz w:val="20"/>
        </w:rPr>
        <w:t>7.2 Salary shall continue during any injury period subject to the Club's rules and applicable regulations.</w:t>
      </w:r>
    </w:p>
    <w:p>
      <w:r>
        <w:rPr>
          <w:b w:val="0"/>
          <w:sz w:val="20"/>
        </w:rPr>
        <w:t>7.3 The Player shall not undertake any treatment or rehabilitation without prior approval from the Club’s medical staff.</w:t>
      </w:r>
    </w:p>
    <w:p/>
    <w:p>
      <w:r>
        <w:rPr>
          <w:b/>
          <w:sz w:val="20"/>
        </w:rPr>
        <w:t>8. TERMINATION</w:t>
      </w:r>
    </w:p>
    <w:p>
      <w:r>
        <w:rPr>
          <w:b w:val="0"/>
          <w:sz w:val="20"/>
        </w:rPr>
        <w:t>8.1 This Contract may be terminated by mutual agreement in writing.</w:t>
      </w:r>
    </w:p>
    <w:p>
      <w:r>
        <w:rPr>
          <w:b w:val="0"/>
          <w:sz w:val="20"/>
        </w:rPr>
        <w:t>8.2 The Club may terminate this Contract with immediate effect for just cause including but not limited to:</w:t>
      </w:r>
    </w:p>
    <w:p>
      <w:r>
        <w:rPr>
          <w:b w:val="0"/>
          <w:sz w:val="20"/>
        </w:rPr>
        <w:t>- Serious breach of Contract or misconduct by the Player;</w:t>
      </w:r>
    </w:p>
    <w:p>
      <w:r>
        <w:rPr>
          <w:b w:val="0"/>
          <w:sz w:val="20"/>
        </w:rPr>
        <w:t>- Conviction of a criminal offence affecting the Player’s professional standing;</w:t>
      </w:r>
    </w:p>
    <w:p>
      <w:r>
        <w:rPr>
          <w:b w:val="0"/>
          <w:sz w:val="20"/>
        </w:rPr>
        <w:t>- Persistent failure to comply with Club’s reasonable instructions.</w:t>
      </w:r>
    </w:p>
    <w:p>
      <w:r>
        <w:rPr>
          <w:b w:val="0"/>
          <w:sz w:val="20"/>
        </w:rPr>
        <w:t>8.3 The Player may terminate this Contract by giving written notice in accordance with applicable law.</w:t>
      </w:r>
    </w:p>
    <w:p>
      <w:r>
        <w:rPr>
          <w:b w:val="0"/>
          <w:sz w:val="20"/>
        </w:rPr>
        <w:t>8.4 Upon termination, all outstanding monies payable to the Player shall be settled in accordance with this Contract and law.</w:t>
      </w:r>
    </w:p>
    <w:p/>
    <w:p>
      <w:r>
        <w:rPr>
          <w:b/>
          <w:sz w:val="20"/>
        </w:rPr>
        <w:t>9. CONFIDENTIALITY AND IMAGE RIGHTS</w:t>
      </w:r>
    </w:p>
    <w:p>
      <w:r>
        <w:rPr>
          <w:b w:val="0"/>
          <w:sz w:val="20"/>
        </w:rPr>
        <w:t>9.1 The Player shall keep confidential all information relating to the Club’s business and operations.</w:t>
      </w:r>
    </w:p>
    <w:p>
      <w:r>
        <w:rPr>
          <w:b w:val="0"/>
          <w:sz w:val="20"/>
        </w:rPr>
        <w:t>9.2 The Club shall have the right to use the Player’s name, image, and likeness for promotional and commercial purposes during the Term.</w:t>
      </w:r>
    </w:p>
    <w:p>
      <w:r>
        <w:rPr>
          <w:b w:val="0"/>
          <w:sz w:val="20"/>
        </w:rPr>
        <w:t>9.3 The Player shall not use the Club’s intellectual property without prior consent.</w:t>
      </w:r>
    </w:p>
    <w:p/>
    <w:p>
      <w:r>
        <w:rPr>
          <w:b/>
          <w:sz w:val="20"/>
        </w:rPr>
        <w:t>10. DISPUTE RESOLUTION AND GOVERNING LAW</w:t>
      </w:r>
    </w:p>
    <w:p>
      <w:r>
        <w:rPr>
          <w:b w:val="0"/>
          <w:sz w:val="20"/>
        </w:rPr>
        <w:t>10.1 This Contract shall be governed by and construed in accordance with the laws of England and Wales.</w:t>
      </w:r>
    </w:p>
    <w:p>
      <w:r>
        <w:rPr>
          <w:b w:val="0"/>
          <w:sz w:val="20"/>
        </w:rPr>
        <w:t>10.2 Any disputes arising out of or in connection with this Contract shall be submitted to the jurisdiction of the courts of England and Wales.</w:t>
      </w:r>
    </w:p>
    <w:p>
      <w:r>
        <w:rPr>
          <w:b w:val="0"/>
          <w:sz w:val="20"/>
        </w:rPr>
        <w:t>10.3 The parties shall attempt to resolve disputes amicably prior to litigation, including through mediation if agreed.</w:t>
      </w:r>
    </w:p>
    <w:p/>
    <w:p>
      <w:r>
        <w:rPr>
          <w:b/>
          <w:sz w:val="20"/>
        </w:rPr>
        <w:t>11. ENTIRE AGREEMENT</w:t>
      </w:r>
    </w:p>
    <w:p>
      <w:r>
        <w:rPr>
          <w:b w:val="0"/>
          <w:sz w:val="20"/>
        </w:rPr>
        <w:t>This Contract constitutes the entire agreement between the parties and supersedes all prior agreements or understandings, whether written or oral, relating to its subject matter.</w:t>
      </w:r>
    </w:p>
    <w:p/>
    <w:p>
      <w:r>
        <w:rPr>
          <w:b/>
          <w:sz w:val="20"/>
        </w:rPr>
        <w:t>12. AMENDMENTS</w:t>
      </w:r>
    </w:p>
    <w:p>
      <w:r>
        <w:rPr>
          <w:b w:val="0"/>
          <w:sz w:val="20"/>
        </w:rPr>
        <w:t>No amendment or variation to this Contract shall be effective unless made in writing and signed by both parties.</w:t>
      </w:r>
    </w:p>
    <w:p/>
    <w:p>
      <w:r>
        <w:rPr>
          <w:b/>
          <w:sz w:val="20"/>
        </w:rPr>
        <w:t>13. NOTICES</w:t>
      </w:r>
    </w:p>
    <w:p>
      <w:r>
        <w:rPr>
          <w:b w:val="0"/>
          <w:sz w:val="20"/>
        </w:rPr>
        <w:t>Any notices required under this Contract shall be in writing and delivered by hand or sent by registered post or email to the addresses stated herein or such other address as either party may notify.</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THE CLUB</w:t>
            </w:r>
          </w:p>
        </w:tc>
        <w:tc>
          <w:tcPr>
            <w:tcW w:type="dxa" w:w="4986"/>
            <w:tcBorders>
              <w:top w:val="nil"/>
              <w:left w:val="nil"/>
              <w:bottom w:val="nil"/>
              <w:right w:val="nil"/>
              <w:insideH w:val="nil"/>
              <w:insideV w:val="nil"/>
            </w:tcBorders>
          </w:tcPr>
          <w:p>
            <w:pPr>
              <w:jc w:val="center"/>
            </w:pPr>
            <w:r>
              <w:t>THE PLAYER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https://legaltemplates-uk.com/football-contract/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ootball-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