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TENANCY AGREEMENT</w:t>
      </w:r>
    </w:p>
    <w:p/>
    <w:p>
      <w:r>
        <w:rPr>
          <w:b/>
          <w:sz w:val="20"/>
        </w:rPr>
        <w:t>PARTIES:</w:t>
      </w:r>
    </w:p>
    <w:p>
      <w:r>
        <w:rPr>
          <w:b w:val="0"/>
          <w:sz w:val="20"/>
        </w:rPr>
        <w:t>Landlord: _______________________________________________________________</w:t>
      </w:r>
    </w:p>
    <w:p>
      <w:r>
        <w:rPr>
          <w:b w:val="0"/>
          <w:sz w:val="20"/>
        </w:rPr>
        <w:t>Address: ________________________________________________________________</w:t>
      </w:r>
    </w:p>
    <w:p>
      <w:r>
        <w:rPr>
          <w:b w:val="0"/>
          <w:sz w:val="20"/>
        </w:rPr>
        <w:t>Contact Number: _________________________________________________________</w:t>
      </w:r>
    </w:p>
    <w:p/>
    <w:p>
      <w:r>
        <w:rPr>
          <w:b w:val="0"/>
          <w:sz w:val="20"/>
        </w:rPr>
        <w:t>Tenant: _________________________________________________________________</w:t>
      </w:r>
    </w:p>
    <w:p>
      <w:r>
        <w:rPr>
          <w:b w:val="0"/>
          <w:sz w:val="20"/>
        </w:rPr>
        <w:t>Address: ________________________________________________________________</w:t>
      </w:r>
    </w:p>
    <w:p>
      <w:r>
        <w:rPr>
          <w:b w:val="0"/>
          <w:sz w:val="20"/>
        </w:rPr>
        <w:t>Contact Number: _________________________________________________________</w:t>
      </w:r>
    </w:p>
    <w:p/>
    <w:p>
      <w:r>
        <w:rPr>
          <w:b/>
          <w:sz w:val="20"/>
        </w:rPr>
        <w:t>RECITALS:</w:t>
      </w:r>
    </w:p>
    <w:p>
      <w:r>
        <w:rPr>
          <w:b w:val="0"/>
          <w:sz w:val="20"/>
        </w:rPr>
        <w:t>WHEREAS, the Landlord is the legal owner of the commercial premises described herein;</w:t>
      </w:r>
    </w:p>
    <w:p>
      <w:r>
        <w:rPr>
          <w:b w:val="0"/>
          <w:sz w:val="20"/>
        </w:rPr>
        <w:t>AND WHEREAS, the Tenant wishes to take a lease of the said premises for business purposes;</w:t>
      </w:r>
    </w:p>
    <w:p>
      <w:r>
        <w:rPr>
          <w:b w:val="0"/>
          <w:sz w:val="20"/>
        </w:rPr>
        <w:t>NOW IT IS AGREED as follows:</w:t>
      </w:r>
    </w:p>
    <w:p/>
    <w:p>
      <w:r>
        <w:rPr>
          <w:b/>
          <w:sz w:val="20"/>
        </w:rPr>
        <w:t>1. Definitions</w:t>
      </w:r>
    </w:p>
    <w:p>
      <w:r>
        <w:rPr>
          <w:b w:val="0"/>
          <w:sz w:val="20"/>
        </w:rPr>
        <w:t>In this Agreement, unless the context otherwise requires, the following expressions shall have the following meanings:</w:t>
      </w:r>
    </w:p>
    <w:p>
      <w:r>
        <w:rPr>
          <w:b w:val="0"/>
          <w:sz w:val="20"/>
        </w:rPr>
        <w:t>‘Premises’ means the commercial property situated at ________________________________________________________________, including any fixtures and fittings therein.</w:t>
      </w:r>
    </w:p>
    <w:p>
      <w:r>
        <w:rPr>
          <w:b w:val="0"/>
          <w:sz w:val="20"/>
        </w:rPr>
        <w:t>‘Term’ means the duration of the lease as specified in clause 3.</w:t>
      </w:r>
    </w:p>
    <w:p>
      <w:r>
        <w:rPr>
          <w:b w:val="0"/>
          <w:sz w:val="20"/>
        </w:rPr>
        <w:t>‘Rent’ means the sum specified in clause 4 payable by the Tenant to the Landlord.</w:t>
      </w:r>
    </w:p>
    <w:p/>
    <w:p>
      <w:r>
        <w:rPr>
          <w:b/>
          <w:sz w:val="20"/>
        </w:rPr>
        <w:t>2. Lease Grant</w:t>
      </w:r>
    </w:p>
    <w:p>
      <w:r>
        <w:rPr>
          <w:b w:val="0"/>
          <w:sz w:val="20"/>
        </w:rPr>
        <w:t>The Landlord grants to the Tenant a lease of the Premises for the Term to be held by the Tenant subject to the terms and conditions of this Agreement.</w:t>
      </w:r>
    </w:p>
    <w:p/>
    <w:p>
      <w:r>
        <w:rPr>
          <w:b/>
          <w:sz w:val="20"/>
        </w:rPr>
        <w:t>3. Term of Lease</w:t>
      </w:r>
    </w:p>
    <w:p>
      <w:r>
        <w:rPr>
          <w:b w:val="0"/>
          <w:sz w:val="20"/>
        </w:rPr>
        <w:t>The lease shall commence on the date of signing and shall continue for a fixed term of ______________ months/years, unless terminated earlier in accordance with this Agreement.</w:t>
      </w:r>
    </w:p>
    <w:p/>
    <w:p>
      <w:r>
        <w:rPr>
          <w:b/>
          <w:sz w:val="20"/>
        </w:rPr>
        <w:t>4. Rent and Payment</w:t>
      </w:r>
    </w:p>
    <w:p>
      <w:r>
        <w:rPr>
          <w:b w:val="0"/>
          <w:sz w:val="20"/>
        </w:rPr>
        <w:t>The Tenant shall pay to the Landlord the Rent of £_______________ (GBP) per annum/month payable in advance/by monthly instalments on or before the ______ day of each month.</w:t>
      </w:r>
    </w:p>
    <w:p>
      <w:r>
        <w:rPr>
          <w:b w:val="0"/>
          <w:sz w:val="20"/>
        </w:rPr>
        <w:t>All payments shall be made without any deduction or set-off except as may be agreed in writing.</w:t>
      </w:r>
    </w:p>
    <w:p/>
    <w:p>
      <w:r>
        <w:rPr>
          <w:b/>
          <w:sz w:val="20"/>
        </w:rPr>
        <w:t>5. Deposit</w:t>
      </w:r>
    </w:p>
    <w:p>
      <w:r>
        <w:rPr>
          <w:b w:val="0"/>
          <w:sz w:val="20"/>
        </w:rPr>
        <w:t>The Tenant shall pay a deposit of £_______________ to be held by the Landlord as security for the performance of the Tenant’s obligations under this Agreement.</w:t>
      </w:r>
    </w:p>
    <w:p>
      <w:r>
        <w:rPr>
          <w:b w:val="0"/>
          <w:sz w:val="20"/>
        </w:rPr>
        <w:t>The deposit shall be refundable at the end of the Term subject to any deductions for damage, arrears, or breaches of this Agreement.</w:t>
      </w:r>
    </w:p>
    <w:p/>
    <w:p>
      <w:r>
        <w:rPr>
          <w:b/>
          <w:sz w:val="20"/>
        </w:rPr>
        <w:t>6. Use of Premises</w:t>
      </w:r>
    </w:p>
    <w:p>
      <w:r>
        <w:rPr>
          <w:b w:val="0"/>
          <w:sz w:val="20"/>
        </w:rPr>
        <w:t>The Tenant shall use the Premises solely for the purpose of ______________________________________________________________ and shall not use or permit the Premises to be used for any other purpose without the prior written consent of the Landlord.</w:t>
      </w:r>
    </w:p>
    <w:p>
      <w:r>
        <w:rPr>
          <w:b w:val="0"/>
          <w:sz w:val="20"/>
        </w:rPr>
        <w:t>The Tenant shall comply with all applicable laws, regulations, and by-laws relating to the use of the Premises.</w:t>
      </w:r>
    </w:p>
    <w:p/>
    <w:p>
      <w:r>
        <w:rPr>
          <w:b/>
          <w:sz w:val="20"/>
        </w:rPr>
        <w:t>7. Repairs and Maintenance</w:t>
      </w:r>
    </w:p>
    <w:p>
      <w:r>
        <w:rPr>
          <w:b w:val="0"/>
          <w:sz w:val="20"/>
        </w:rPr>
        <w:t>The Tenant shall keep the interior of the Premises in good and tenantable repair and condition (fair wear and tear excepted).</w:t>
      </w:r>
    </w:p>
    <w:p>
      <w:r>
        <w:rPr>
          <w:b w:val="0"/>
          <w:sz w:val="20"/>
        </w:rPr>
        <w:t>The Landlord shall be responsible for all structural repairs and maintenance unless damage is caused by the Tenant’s negligence or default.</w:t>
      </w:r>
    </w:p>
    <w:p/>
    <w:p>
      <w:r>
        <w:rPr>
          <w:b/>
          <w:sz w:val="20"/>
        </w:rPr>
        <w:t>8. Alterations and Improvements</w:t>
      </w:r>
    </w:p>
    <w:p>
      <w:r>
        <w:rPr>
          <w:b w:val="0"/>
          <w:sz w:val="20"/>
        </w:rPr>
        <w:t>The Tenant shall not make any structural alterations, additions, or improvements to the Premises without the prior written consent of the Landlord.</w:t>
      </w:r>
    </w:p>
    <w:p>
      <w:r>
        <w:rPr>
          <w:b w:val="0"/>
          <w:sz w:val="20"/>
        </w:rPr>
        <w:t>Any approved alterations shall become the property of the Landlord on termination of this Agreement unless otherwise agreed.</w:t>
      </w:r>
    </w:p>
    <w:p/>
    <w:p>
      <w:r>
        <w:rPr>
          <w:b/>
          <w:sz w:val="20"/>
        </w:rPr>
        <w:t>9. Insurance</w:t>
      </w:r>
    </w:p>
    <w:p>
      <w:r>
        <w:rPr>
          <w:b w:val="0"/>
          <w:sz w:val="20"/>
        </w:rPr>
        <w:t>The Landlord shall insure the Premises against fire, flood, and other usual risks in an amount sufficient to cover the full reinstatement value.</w:t>
      </w:r>
    </w:p>
    <w:p>
      <w:r>
        <w:rPr>
          <w:b w:val="0"/>
          <w:sz w:val="20"/>
        </w:rPr>
        <w:t>The Tenant shall insure their own contents and any improvements against all usual risks.</w:t>
      </w:r>
    </w:p>
    <w:p/>
    <w:p>
      <w:r>
        <w:rPr>
          <w:b/>
          <w:sz w:val="20"/>
        </w:rPr>
        <w:t>10. Assignment and Subletting</w:t>
      </w:r>
    </w:p>
    <w:p>
      <w:r>
        <w:rPr>
          <w:b w:val="0"/>
          <w:sz w:val="20"/>
        </w:rPr>
        <w:t>The Tenant shall not assign, underlet, or part with possession of the Premises or any part thereof without the prior written consent of the Landlord, such consent not to be unreasonably withheld or delayed.</w:t>
      </w:r>
    </w:p>
    <w:p/>
    <w:p>
      <w:r>
        <w:rPr>
          <w:b/>
          <w:sz w:val="20"/>
        </w:rPr>
        <w:t>11. Entry and Inspection</w:t>
      </w:r>
    </w:p>
    <w:p>
      <w:r>
        <w:rPr>
          <w:b w:val="0"/>
          <w:sz w:val="20"/>
        </w:rPr>
        <w:t>The Landlord or their agents may enter the Premises at reasonable times to inspect the condition and state of repair or to carry out any necessary works, upon giving reasonable prior notice to the Tenant.</w:t>
      </w:r>
    </w:p>
    <w:p/>
    <w:p>
      <w:r>
        <w:rPr>
          <w:b/>
          <w:sz w:val="20"/>
        </w:rPr>
        <w:t>12. Compliance with Laws</w:t>
      </w:r>
    </w:p>
    <w:p>
      <w:r>
        <w:rPr>
          <w:b w:val="0"/>
          <w:sz w:val="20"/>
        </w:rPr>
        <w:t>The Tenant shall comply with all statutes, regulations, and bylaws affecting the Premises or its use.</w:t>
      </w:r>
    </w:p>
    <w:p>
      <w:r>
        <w:rPr>
          <w:b w:val="0"/>
          <w:sz w:val="20"/>
        </w:rPr>
        <w:t>The Tenant shall not carry out any illegal or nuisance activities on or in connection with the Premises.</w:t>
      </w:r>
    </w:p>
    <w:p/>
    <w:p>
      <w:r>
        <w:rPr>
          <w:b/>
          <w:sz w:val="20"/>
        </w:rPr>
        <w:t>13. Indemnity and Liability</w:t>
      </w:r>
    </w:p>
    <w:p>
      <w:r>
        <w:rPr>
          <w:b w:val="0"/>
          <w:sz w:val="20"/>
        </w:rPr>
        <w:t>The Tenant shall indemnify and keep indemnified the Landlord against all claims, costs, expenses, damages, and losses arising from the Tenant’s use or occupation of the Premises or failure to comply with this Agreement.</w:t>
      </w:r>
    </w:p>
    <w:p>
      <w:r>
        <w:rPr>
          <w:b w:val="0"/>
          <w:sz w:val="20"/>
        </w:rPr>
        <w:t>The Landlord shall not be liable for any loss, damage, or injury to any person or property arising out of the condition or use of the Premises except where caused by the Landlord’s negligence.</w:t>
      </w:r>
    </w:p>
    <w:p/>
    <w:p>
      <w:r>
        <w:rPr>
          <w:b/>
          <w:sz w:val="20"/>
        </w:rPr>
        <w:t>14. Termination</w:t>
      </w:r>
    </w:p>
    <w:p>
      <w:r>
        <w:rPr>
          <w:b w:val="0"/>
          <w:sz w:val="20"/>
        </w:rPr>
        <w:t>Either party may terminate this Agreement by giving not less than _______________ months’ prior written notice to the other party, except where termination is for breach or default under this Agreement.</w:t>
      </w:r>
    </w:p>
    <w:p>
      <w:r>
        <w:rPr>
          <w:b w:val="0"/>
          <w:sz w:val="20"/>
        </w:rPr>
        <w:t>On termination, the Tenant shall vacate the Premises peacefully and return possession to the Landlord in good condition (fair wear and tear excepted).</w:t>
      </w:r>
    </w:p>
    <w:p/>
    <w:p>
      <w:r>
        <w:rPr>
          <w:b/>
          <w:sz w:val="20"/>
        </w:rPr>
        <w:t>15. Forfeiture</w:t>
      </w:r>
    </w:p>
    <w:p>
      <w:r>
        <w:rPr>
          <w:b w:val="0"/>
          <w:sz w:val="20"/>
        </w:rPr>
        <w:t>If the Tenant fails to pay the Rent or breaches any other term of this Agreement, the Landlord may re-enter the Premises and terminate the lease after serving any required notices under law.</w:t>
      </w:r>
    </w:p>
    <w:p/>
    <w:p>
      <w:r>
        <w:rPr>
          <w:b/>
          <w:sz w:val="20"/>
        </w:rPr>
        <w:t>16. Notices</w:t>
      </w:r>
    </w:p>
    <w:p>
      <w:r>
        <w:rPr>
          <w:b w:val="0"/>
          <w:sz w:val="20"/>
        </w:rPr>
        <w:t>Any notice required to be served under this Agreement shall be in writing and shall be deemed served if sent by hand, pre-paid post, or email to the addresses specified in this Agreement or such other addresses as notified in writing.</w:t>
      </w:r>
    </w:p>
    <w:p/>
    <w:p>
      <w:r>
        <w:rPr>
          <w:b/>
          <w:sz w:val="20"/>
        </w:rPr>
        <w:t>17. Entire Agreement</w:t>
      </w:r>
    </w:p>
    <w:p>
      <w:r>
        <w:rPr>
          <w:b w:val="0"/>
          <w:sz w:val="20"/>
        </w:rPr>
        <w:t>This Agreement constitutes the entire agreement between the parties relating to the Premises and supersedes all prior agreements, understandings, and negotiations.</w:t>
      </w:r>
    </w:p>
    <w:p/>
    <w:p>
      <w:r>
        <w:rPr>
          <w:b/>
          <w:sz w:val="20"/>
        </w:rPr>
        <w:t>18. Variation</w:t>
      </w:r>
    </w:p>
    <w:p>
      <w:r>
        <w:rPr>
          <w:b w:val="0"/>
          <w:sz w:val="20"/>
        </w:rPr>
        <w:t>No variation of this Agreement shall be effective unless in writing and signed by both parties.</w:t>
      </w:r>
    </w:p>
    <w:p/>
    <w:p>
      <w:r>
        <w:rPr>
          <w:b/>
          <w:sz w:val="20"/>
        </w:rPr>
        <w:t>19. Governing Law and Jurisdiction</w:t>
      </w:r>
    </w:p>
    <w:p>
      <w:r>
        <w:rPr>
          <w:b w:val="0"/>
          <w:sz w:val="20"/>
        </w:rPr>
        <w:t>This Agreement shall be governed by and construed in accordance with the laws of England and Wales.</w:t>
      </w:r>
    </w:p>
    <w:p>
      <w:r>
        <w:rPr>
          <w:b w:val="0"/>
          <w:sz w:val="20"/>
        </w:rPr>
        <w:t>The parties submit to the exclusive jurisdiction of the courts of England and Wales in respect of any dispute arising under or in connection with this Agreement.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https://legaltemplates-uk.com/commercial-tenancy-agreement/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commercial-tenancy-agreement/"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