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 Company Ltd.</w:t>
      </w:r>
    </w:p>
    <w:p>
      <w:r>
        <w:rPr>
          <w:b w:val="0"/>
          <w:sz w:val="20"/>
        </w:rPr>
        <w:t>123 Business Street</w:t>
      </w:r>
    </w:p>
    <w:p>
      <w:r>
        <w:rPr>
          <w:b w:val="0"/>
          <w:sz w:val="20"/>
        </w:rPr>
        <w:t>London</w:t>
      </w:r>
    </w:p>
    <w:p>
      <w:r>
        <w:rPr>
          <w:b w:val="0"/>
          <w:sz w:val="20"/>
        </w:rPr>
        <w:t>SW1A 1AA</w:t>
      </w:r>
    </w:p>
    <w:p>
      <w:r>
        <w:rPr>
          <w:b w:val="0"/>
          <w:sz w:val="20"/>
        </w:rPr>
        <w:t>United Kingdom</w:t>
      </w:r>
    </w:p>
    <w:p>
      <w:r>
        <w:rPr>
          <w:b w:val="0"/>
          <w:sz w:val="20"/>
        </w:rPr>
        <w:t>Phone: +44 20 7946 0000</w:t>
      </w:r>
    </w:p>
    <w:p>
      <w:r>
        <w:rPr>
          <w:b w:val="0"/>
          <w:sz w:val="20"/>
        </w:rPr>
        <w:t>Email: info@senderco.co.uk</w:t>
      </w:r>
    </w:p>
    <w:p/>
    <w:p/>
    <w:p>
      <w:r>
        <w:rPr>
          <w:b w:val="0"/>
          <w:sz w:val="20"/>
        </w:rPr>
        <w:t>Recipient Name</w:t>
      </w:r>
    </w:p>
    <w:p>
      <w:r>
        <w:rPr>
          <w:b w:val="0"/>
          <w:sz w:val="20"/>
        </w:rPr>
        <w:t>Recipient Position</w:t>
      </w:r>
    </w:p>
    <w:p>
      <w:r>
        <w:rPr>
          <w:b w:val="0"/>
          <w:sz w:val="20"/>
        </w:rPr>
        <w:t>Recipient Company Ltd.</w:t>
      </w:r>
    </w:p>
    <w:p>
      <w:r>
        <w:rPr>
          <w:b w:val="0"/>
          <w:sz w:val="20"/>
        </w:rPr>
        <w:t>456 Client Avenue</w:t>
      </w:r>
    </w:p>
    <w:p>
      <w:r>
        <w:rPr>
          <w:b w:val="0"/>
          <w:sz w:val="20"/>
        </w:rPr>
        <w:t>Manchester</w:t>
      </w:r>
    </w:p>
    <w:p>
      <w:r>
        <w:rPr>
          <w:b w:val="0"/>
          <w:sz w:val="20"/>
        </w:rPr>
        <w:t>M1 2AB</w:t>
      </w:r>
    </w:p>
    <w:p>
      <w:r>
        <w:rPr>
          <w:b w:val="0"/>
          <w:sz w:val="20"/>
        </w:rPr>
        <w:t>United Kingdom</w:t>
      </w:r>
    </w:p>
    <w:p/>
    <w:p/>
    <w:p>
      <w:pPr>
        <w:jc w:val="center"/>
      </w:pPr>
      <w:r>
        <w:rPr>
          <w:b/>
          <w:sz w:val="22"/>
        </w:rPr>
        <w:t>Subject: Business Proposal</w:t>
      </w:r>
    </w:p>
    <w:p/>
    <w:p/>
    <w:p>
      <w:r>
        <w:rPr>
          <w:b w:val="0"/>
          <w:sz w:val="20"/>
        </w:rPr>
        <w:t>Dear Sir or Madam,</w:t>
      </w:r>
    </w:p>
    <w:p/>
    <w:p>
      <w:r>
        <w:rPr>
          <w:b w:val="0"/>
          <w:sz w:val="20"/>
        </w:rPr>
        <w:t>We are writing to present a formal business proposal tailored to meet the needs of your esteemed organisation. We believe our services and products provide the best value and quality in the market.</w:t>
      </w:r>
    </w:p>
    <w:p/>
    <w:p>
      <w:r>
        <w:rPr>
          <w:b/>
          <w:sz w:val="22"/>
        </w:rPr>
        <w:t>1. Purpose of this Letter</w:t>
      </w:r>
    </w:p>
    <w:p>
      <w:r>
        <w:rPr>
          <w:b w:val="0"/>
          <w:sz w:val="20"/>
        </w:rPr>
        <w:t>The purpose of this letter is to outline our proposed collaboration and detail the terms under which we envisage entering a commercial agreement.</w:t>
      </w:r>
    </w:p>
    <w:p/>
    <w:p>
      <w:r>
        <w:rPr>
          <w:b/>
          <w:sz w:val="22"/>
        </w:rPr>
        <w:t>2. Proposal Details</w:t>
      </w:r>
    </w:p>
    <w:p>
      <w:r>
        <w:rPr>
          <w:b w:val="0"/>
          <w:sz w:val="20"/>
        </w:rPr>
        <w:t>Our proposal includes providing the following services and deliverables:</w:t>
        <w:br/>
        <w:t>- Comprehensive consultancy tailored to your business goals.</w:t>
        <w:br/>
        <w:t>- Delivery of bespoke software solutions aligned with your operational needs.</w:t>
        <w:br/>
        <w:t>- On-going support and maintenance under agreed service level agreements (SLAs).</w:t>
      </w:r>
    </w:p>
    <w:p/>
    <w:p>
      <w:r>
        <w:rPr>
          <w:b/>
          <w:sz w:val="22"/>
        </w:rPr>
        <w:t>3. Terms and Conditions</w:t>
      </w:r>
    </w:p>
    <w:p>
      <w:r>
        <w:rPr>
          <w:b w:val="0"/>
          <w:sz w:val="20"/>
        </w:rPr>
        <w:t>This proposal is subject to the following terms and conditions, designed to ensure clarity, mutual understanding, and legal enforceability under UK law:</w:t>
        <w:br/>
        <w:t>a) All services provided will comply with applicable laws and regulations.</w:t>
        <w:br/>
        <w:t>b) Both parties shall maintain confidentiality of all non-public information.</w:t>
        <w:br/>
        <w:t>c) Intellectual property rights shall remain with the originator unless explicitly transferred.</w:t>
        <w:br/>
        <w:t>d) Payment terms: Invoices are payable within 30 days of receipt unless otherwise agreed.</w:t>
        <w:br/>
        <w:t>e) Liability limitations: Except in cases of gross negligence or wilful misconduct, liability shall be limited as set forth in the final agreement.</w:t>
        <w:br/>
        <w:t>f) Termination: Either party may terminate the agreement on written notice under agreed conditions.</w:t>
      </w:r>
    </w:p>
    <w:p/>
    <w:p>
      <w:r>
        <w:rPr>
          <w:b/>
          <w:sz w:val="22"/>
        </w:rPr>
        <w:t>4. Warranty and Liability</w:t>
      </w:r>
    </w:p>
    <w:p>
      <w:r>
        <w:rPr>
          <w:b w:val="0"/>
          <w:sz w:val="20"/>
        </w:rPr>
        <w:t>We warrant that the services and products supplied under this proposal will be performed with reasonable skill and care consistent with industry standards. Liability shall be limited to direct damages and exclusion of consequential damages will apply as far as permitted by law.</w:t>
      </w:r>
    </w:p>
    <w:p/>
    <w:p>
      <w:r>
        <w:rPr>
          <w:b/>
          <w:sz w:val="22"/>
        </w:rPr>
        <w:t>5. Confidentiality</w:t>
      </w:r>
    </w:p>
    <w:p>
      <w:r>
        <w:rPr>
          <w:b w:val="0"/>
          <w:sz w:val="20"/>
        </w:rPr>
        <w:t>Both parties agree that all information exchanged in the course of discussions and execution of this proposal shall be treated as confidential and shall not be disclosed to any third party without prior written consent.</w:t>
      </w:r>
    </w:p>
    <w:p/>
    <w:p>
      <w:r>
        <w:rPr>
          <w:b/>
          <w:sz w:val="22"/>
        </w:rPr>
        <w:t>6. Governing Law and Jurisdiction</w:t>
      </w:r>
    </w:p>
    <w:p>
      <w:r>
        <w:rPr>
          <w:b w:val="0"/>
          <w:sz w:val="20"/>
        </w:rPr>
        <w:t>This proposal and any subsequent agreement shall be governed by and construed in accordance with the laws of England and Wales. The parties irrevocably submit to the exclusive jurisdiction of the courts of England and Wales.</w:t>
      </w:r>
    </w:p>
    <w:p/>
    <w:p>
      <w:r>
        <w:rPr>
          <w:b w:val="0"/>
          <w:sz w:val="20"/>
        </w:rPr>
        <w:t>We look forward to the opportunity of working together and await your favourable response. Should you require any further information or clarification, please do not hesitate to contact us.</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_______________________________</w:t>
            </w:r>
          </w:p>
        </w:tc>
      </w:tr>
      <w:tr>
        <w:tc>
          <w:tcPr>
            <w:tcW w:type="dxa" w:w="9972"/>
            <w:tcBorders>
              <w:top w:val="nil"/>
              <w:left w:val="nil"/>
              <w:bottom w:val="nil"/>
              <w:right w:val="nil"/>
              <w:insideH w:val="nil"/>
              <w:insideV w:val="nil"/>
            </w:tcBorders>
          </w:tcPr>
          <w:p>
            <w:pPr>
              <w:jc w:val="left"/>
            </w:pPr>
            <w:r>
              <w:t>Authorized Signatory</w:t>
            </w:r>
          </w:p>
        </w:tc>
      </w:tr>
      <w:tr>
        <w:tc>
          <w:tcPr>
            <w:tcW w:type="dxa" w:w="9972"/>
            <w:tcBorders>
              <w:top w:val="nil"/>
              <w:left w:val="nil"/>
              <w:bottom w:val="nil"/>
              <w:right w:val="nil"/>
              <w:insideH w:val="nil"/>
              <w:insideV w:val="nil"/>
            </w:tcBorders>
          </w:tcPr>
          <w:p>
            <w:pPr>
              <w:jc w:val="left"/>
            </w:pPr>
            <w:r>
              <w:t>Sender Company Ltd.</w:t>
            </w:r>
          </w:p>
        </w:tc>
      </w:tr>
    </w:tbl>
    <w:p>
      <w:r>
        <w:br w:type="page"/>
      </w:r>
    </w:p>
    <w:p>
      <w:pPr>
        <w:jc w:val="center"/>
      </w:pPr>
      <w:r>
        <w:rPr>
          <w:color w:val="555555"/>
          <w:sz w:val="24"/>
        </w:rPr>
        <w:t>Original source of this document:</w:t>
      </w:r>
    </w:p>
    <w:p>
      <w:pPr>
        <w:jc w:val="center"/>
      </w:pPr>
      <w:hyperlink r:id="rId9">
        <w:r>
          <w:rPr>
            <w:color w:val="0000FF"/>
            <w:u w:val="single"/>
          </w:rPr>
          <w:t>https://legaltemplates-uk.com/business-letter/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business-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